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51B" w:rsidRDefault="0043551B" w:rsidP="0043551B">
      <w:pPr>
        <w:spacing w:line="360" w:lineRule="auto"/>
        <w:ind w:left="360"/>
        <w:jc w:val="center"/>
        <w:rPr>
          <w:b/>
        </w:rPr>
      </w:pPr>
      <w:r>
        <w:rPr>
          <w:b/>
        </w:rPr>
        <w:t xml:space="preserve">ОТВЕТЫ </w:t>
      </w:r>
    </w:p>
    <w:p w:rsidR="0043551B" w:rsidRDefault="0043551B" w:rsidP="0043551B">
      <w:pPr>
        <w:spacing w:line="360" w:lineRule="auto"/>
        <w:ind w:left="360"/>
        <w:jc w:val="center"/>
        <w:rPr>
          <w:b/>
        </w:rPr>
      </w:pPr>
      <w:r>
        <w:rPr>
          <w:b/>
        </w:rPr>
        <w:t>НА ЗАДАНИЯ ВСЕРОССИЙСКОЙ ОЛИМПИАДЫ ШКОЛЬНИКОВ ПО ЭКОЛОГИИ, 9 КЛАСС, 2016-17 УЧ.Г.</w:t>
      </w:r>
    </w:p>
    <w:p w:rsidR="008A27D5" w:rsidRDefault="0043551B" w:rsidP="0043551B">
      <w:pPr>
        <w:spacing w:line="360" w:lineRule="auto"/>
        <w:ind w:left="360"/>
        <w:jc w:val="center"/>
      </w:pPr>
      <w:r>
        <w:rPr>
          <w:b/>
        </w:rPr>
        <w:t>Оценка ответов</w:t>
      </w:r>
    </w:p>
    <w:tbl>
      <w:tblPr>
        <w:tblW w:w="0" w:type="auto"/>
        <w:tblInd w:w="-135" w:type="dxa"/>
        <w:tblLayout w:type="fixed"/>
        <w:tblLook w:val="0000" w:firstRow="0" w:lastRow="0" w:firstColumn="0" w:lastColumn="0" w:noHBand="0" w:noVBand="0"/>
      </w:tblPr>
      <w:tblGrid>
        <w:gridCol w:w="2268"/>
        <w:gridCol w:w="5760"/>
        <w:gridCol w:w="1813"/>
      </w:tblGrid>
      <w:tr w:rsidR="008A27D5" w:rsidTr="00147F8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7D5" w:rsidRDefault="008A27D5" w:rsidP="00147F8F">
            <w:pPr>
              <w:snapToGrid w:val="0"/>
              <w:spacing w:line="360" w:lineRule="auto"/>
              <w:jc w:val="center"/>
            </w:pPr>
            <w:r>
              <w:t>Виды заданий</w:t>
            </w:r>
          </w:p>
          <w:p w:rsidR="008A27D5" w:rsidRDefault="008A27D5" w:rsidP="00147F8F">
            <w:pPr>
              <w:spacing w:line="360" w:lineRule="auto"/>
              <w:jc w:val="center"/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7D5" w:rsidRDefault="008A27D5" w:rsidP="00147F8F">
            <w:pPr>
              <w:snapToGrid w:val="0"/>
              <w:spacing w:line="360" w:lineRule="auto"/>
              <w:jc w:val="center"/>
            </w:pPr>
            <w:r>
              <w:t>Показатели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7D5" w:rsidRDefault="008A27D5" w:rsidP="00147F8F">
            <w:pPr>
              <w:snapToGrid w:val="0"/>
              <w:spacing w:line="360" w:lineRule="auto"/>
              <w:jc w:val="center"/>
            </w:pPr>
            <w:r>
              <w:t>Балл</w:t>
            </w:r>
          </w:p>
        </w:tc>
      </w:tr>
      <w:tr w:rsidR="008A27D5" w:rsidTr="00147F8F">
        <w:tc>
          <w:tcPr>
            <w:tcW w:w="22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7D5" w:rsidRDefault="008A27D5" w:rsidP="00147F8F">
            <w:pPr>
              <w:snapToGrid w:val="0"/>
              <w:spacing w:line="200" w:lineRule="atLeast"/>
              <w:jc w:val="center"/>
            </w:pPr>
            <w:r>
              <w:rPr>
                <w:b/>
                <w:bCs/>
              </w:rPr>
              <w:t>Задание 1</w:t>
            </w:r>
          </w:p>
          <w:p w:rsidR="008A27D5" w:rsidRDefault="008A27D5" w:rsidP="00147F8F">
            <w:pPr>
              <w:snapToGrid w:val="0"/>
              <w:spacing w:line="200" w:lineRule="atLeast"/>
              <w:jc w:val="center"/>
            </w:pPr>
            <w:r>
              <w:t>Выбор двух правильных ответов из шести предложенных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7D5" w:rsidRDefault="008A27D5" w:rsidP="00147F8F">
            <w:pPr>
              <w:snapToGrid w:val="0"/>
              <w:spacing w:line="360" w:lineRule="auto"/>
              <w:jc w:val="center"/>
            </w:pPr>
            <w:r>
              <w:t>Выбраны неправильные ответы</w:t>
            </w:r>
          </w:p>
          <w:p w:rsidR="008A27D5" w:rsidRDefault="008A27D5" w:rsidP="00147F8F">
            <w:pPr>
              <w:snapToGrid w:val="0"/>
              <w:spacing w:line="360" w:lineRule="auto"/>
              <w:jc w:val="center"/>
            </w:pP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7D5" w:rsidRDefault="008A27D5" w:rsidP="00147F8F">
            <w:pPr>
              <w:snapToGrid w:val="0"/>
              <w:spacing w:line="360" w:lineRule="auto"/>
              <w:jc w:val="center"/>
            </w:pPr>
            <w:r>
              <w:rPr>
                <w:b/>
                <w:bCs/>
              </w:rPr>
              <w:t>0</w:t>
            </w:r>
          </w:p>
        </w:tc>
      </w:tr>
      <w:tr w:rsidR="008A27D5" w:rsidTr="00147F8F"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7D5" w:rsidRDefault="008A27D5" w:rsidP="00147F8F">
            <w:pPr>
              <w:snapToGrid w:val="0"/>
              <w:spacing w:line="360" w:lineRule="auto"/>
              <w:jc w:val="center"/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7D5" w:rsidRDefault="008A27D5" w:rsidP="00147F8F">
            <w:pPr>
              <w:snapToGrid w:val="0"/>
              <w:spacing w:line="360" w:lineRule="auto"/>
              <w:jc w:val="center"/>
            </w:pPr>
            <w:r>
              <w:t>Выбраны правильные ответы</w:t>
            </w:r>
          </w:p>
          <w:p w:rsidR="008A27D5" w:rsidRDefault="008A27D5" w:rsidP="00147F8F">
            <w:pPr>
              <w:snapToGrid w:val="0"/>
              <w:spacing w:line="360" w:lineRule="auto"/>
              <w:jc w:val="center"/>
            </w:pP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7D5" w:rsidRDefault="008A27D5" w:rsidP="00147F8F">
            <w:pPr>
              <w:snapToGrid w:val="0"/>
              <w:spacing w:line="360" w:lineRule="auto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8A27D5" w:rsidTr="00147F8F">
        <w:tc>
          <w:tcPr>
            <w:tcW w:w="22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7D5" w:rsidRDefault="008A27D5" w:rsidP="00147F8F">
            <w:pPr>
              <w:spacing w:line="360" w:lineRule="auto"/>
              <w:jc w:val="center"/>
            </w:pPr>
            <w:r>
              <w:rPr>
                <w:b/>
                <w:bCs/>
              </w:rPr>
              <w:t xml:space="preserve">Задание 2 </w:t>
            </w:r>
          </w:p>
          <w:p w:rsidR="008A27D5" w:rsidRDefault="008A27D5" w:rsidP="00147F8F">
            <w:pPr>
              <w:spacing w:line="200" w:lineRule="atLeast"/>
              <w:jc w:val="center"/>
            </w:pPr>
            <w:r>
              <w:t>Выбор  правильного утверждения и его обоснование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7D5" w:rsidRDefault="008A27D5" w:rsidP="00147F8F">
            <w:pPr>
              <w:spacing w:line="200" w:lineRule="atLeast"/>
              <w:jc w:val="both"/>
              <w:rPr>
                <w:b/>
              </w:rPr>
            </w:pPr>
            <w:r>
              <w:t>Выбран неправильный ответ</w:t>
            </w: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7D5" w:rsidRDefault="008A27D5" w:rsidP="00147F8F">
            <w:pPr>
              <w:spacing w:line="360" w:lineRule="auto"/>
              <w:jc w:val="center"/>
            </w:pPr>
            <w:r>
              <w:rPr>
                <w:b/>
              </w:rPr>
              <w:t>0</w:t>
            </w:r>
          </w:p>
        </w:tc>
      </w:tr>
      <w:tr w:rsidR="008A27D5" w:rsidTr="00147F8F"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7D5" w:rsidRDefault="008A27D5" w:rsidP="00147F8F">
            <w:pPr>
              <w:snapToGrid w:val="0"/>
              <w:spacing w:line="360" w:lineRule="auto"/>
              <w:jc w:val="center"/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7D5" w:rsidRDefault="008A27D5" w:rsidP="00147F8F">
            <w:pPr>
              <w:spacing w:line="200" w:lineRule="atLeast"/>
              <w:jc w:val="both"/>
              <w:rPr>
                <w:b/>
              </w:rPr>
            </w:pPr>
            <w:r>
              <w:t>Выбран правильный ответ, отсутствует обоснование ответа или сформулировано ошибочное обоснование</w:t>
            </w: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7D5" w:rsidRDefault="008A27D5" w:rsidP="00147F8F">
            <w:pPr>
              <w:spacing w:line="360" w:lineRule="auto"/>
              <w:jc w:val="center"/>
            </w:pPr>
            <w:r>
              <w:rPr>
                <w:b/>
              </w:rPr>
              <w:t>1</w:t>
            </w:r>
          </w:p>
        </w:tc>
      </w:tr>
      <w:tr w:rsidR="008A27D5" w:rsidTr="00147F8F"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7D5" w:rsidRDefault="008A27D5" w:rsidP="00147F8F">
            <w:pPr>
              <w:snapToGrid w:val="0"/>
              <w:spacing w:line="360" w:lineRule="auto"/>
              <w:jc w:val="center"/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7D5" w:rsidRDefault="008A27D5" w:rsidP="00147F8F">
            <w:pPr>
              <w:spacing w:line="200" w:lineRule="atLeast"/>
              <w:jc w:val="both"/>
              <w:rPr>
                <w:b/>
              </w:rPr>
            </w:pPr>
            <w:r>
              <w:t>Выбран правильный ответ, частичное (неполное) обоснование ответа (без использования экологических законов, правил, закономерностей, отсутствует логика в рассуждениях, при этом ошибок, указывающих на серьёзные пробелы в знании экологии нет)</w:t>
            </w: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7D5" w:rsidRDefault="008A27D5" w:rsidP="00147F8F">
            <w:pPr>
              <w:spacing w:line="360" w:lineRule="auto"/>
              <w:jc w:val="center"/>
            </w:pPr>
            <w:r>
              <w:rPr>
                <w:b/>
              </w:rPr>
              <w:t>2</w:t>
            </w:r>
          </w:p>
        </w:tc>
      </w:tr>
      <w:tr w:rsidR="008A27D5" w:rsidTr="00147F8F"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7D5" w:rsidRDefault="008A27D5" w:rsidP="00147F8F">
            <w:pPr>
              <w:snapToGrid w:val="0"/>
              <w:spacing w:line="360" w:lineRule="auto"/>
              <w:jc w:val="center"/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7D5" w:rsidRDefault="008A27D5" w:rsidP="00147F8F">
            <w:pPr>
              <w:spacing w:line="200" w:lineRule="atLeast"/>
              <w:jc w:val="both"/>
              <w:rPr>
                <w:b/>
              </w:rPr>
            </w:pPr>
            <w:r>
              <w:t>Выбран правильный ответ с полным обоснованием (с использованием экологических законов, правил, закономерностей, обоснование логично)</w:t>
            </w: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7D5" w:rsidRDefault="008A27D5" w:rsidP="00147F8F">
            <w:pPr>
              <w:spacing w:line="360" w:lineRule="auto"/>
              <w:jc w:val="center"/>
            </w:pPr>
            <w:r>
              <w:rPr>
                <w:b/>
              </w:rPr>
              <w:t>3</w:t>
            </w:r>
          </w:p>
        </w:tc>
      </w:tr>
      <w:tr w:rsidR="008A27D5" w:rsidTr="00147F8F">
        <w:tc>
          <w:tcPr>
            <w:tcW w:w="22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7D5" w:rsidRDefault="008A27D5" w:rsidP="00147F8F">
            <w:pPr>
              <w:spacing w:line="360" w:lineRule="auto"/>
              <w:jc w:val="center"/>
            </w:pPr>
            <w:r>
              <w:rPr>
                <w:b/>
                <w:bCs/>
              </w:rPr>
              <w:t xml:space="preserve">Задание 3 </w:t>
            </w:r>
          </w:p>
          <w:p w:rsidR="008A27D5" w:rsidRDefault="008A27D5" w:rsidP="00147F8F">
            <w:pPr>
              <w:spacing w:line="200" w:lineRule="atLeast"/>
              <w:jc w:val="center"/>
            </w:pPr>
            <w:r>
              <w:t>Выбор  правильного утверждения и его обоснование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7D5" w:rsidRDefault="008A27D5" w:rsidP="00147F8F">
            <w:pPr>
              <w:spacing w:line="200" w:lineRule="atLeast"/>
              <w:jc w:val="both"/>
              <w:rPr>
                <w:b/>
              </w:rPr>
            </w:pPr>
            <w:r>
              <w:t>Выбран неправильный ответ</w:t>
            </w: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7D5" w:rsidRDefault="008A27D5" w:rsidP="00147F8F">
            <w:pPr>
              <w:spacing w:line="360" w:lineRule="auto"/>
              <w:jc w:val="center"/>
            </w:pPr>
            <w:r>
              <w:rPr>
                <w:b/>
              </w:rPr>
              <w:t>0</w:t>
            </w:r>
          </w:p>
        </w:tc>
      </w:tr>
      <w:tr w:rsidR="008A27D5" w:rsidTr="00147F8F"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7D5" w:rsidRDefault="008A27D5" w:rsidP="00147F8F">
            <w:pPr>
              <w:snapToGrid w:val="0"/>
              <w:spacing w:line="360" w:lineRule="auto"/>
              <w:jc w:val="center"/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7D5" w:rsidRDefault="008A27D5" w:rsidP="00147F8F">
            <w:pPr>
              <w:spacing w:line="200" w:lineRule="atLeast"/>
              <w:jc w:val="both"/>
              <w:rPr>
                <w:b/>
              </w:rPr>
            </w:pPr>
            <w:r>
              <w:t>Выбран правильный ответ, отсутствует обоснование ответа или сформулировано ошибочное обоснование</w:t>
            </w: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7D5" w:rsidRDefault="008A27D5" w:rsidP="00147F8F">
            <w:pPr>
              <w:spacing w:line="360" w:lineRule="auto"/>
              <w:jc w:val="center"/>
            </w:pPr>
            <w:r>
              <w:rPr>
                <w:b/>
              </w:rPr>
              <w:t>1</w:t>
            </w:r>
          </w:p>
        </w:tc>
      </w:tr>
      <w:tr w:rsidR="008A27D5" w:rsidTr="00147F8F"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7D5" w:rsidRDefault="008A27D5" w:rsidP="00147F8F">
            <w:pPr>
              <w:snapToGrid w:val="0"/>
              <w:spacing w:line="360" w:lineRule="auto"/>
              <w:jc w:val="center"/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7D5" w:rsidRDefault="008A27D5" w:rsidP="00147F8F">
            <w:pPr>
              <w:spacing w:line="200" w:lineRule="atLeast"/>
              <w:jc w:val="both"/>
              <w:rPr>
                <w:b/>
              </w:rPr>
            </w:pPr>
            <w:r>
              <w:t>Выбран правильный ответ, частичное (неполное) обоснование ответа (без использования экологических законов, правил, закономерностей, отсутствует логика в рассуждениях, при этом ошибок, указывающих на серьёзные пробелы в знании экологии нет)</w:t>
            </w: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7D5" w:rsidRDefault="008A27D5" w:rsidP="00147F8F">
            <w:pPr>
              <w:spacing w:line="360" w:lineRule="auto"/>
              <w:jc w:val="center"/>
            </w:pPr>
            <w:r>
              <w:rPr>
                <w:b/>
              </w:rPr>
              <w:t>2</w:t>
            </w:r>
          </w:p>
        </w:tc>
      </w:tr>
      <w:tr w:rsidR="008A27D5" w:rsidTr="00147F8F"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7D5" w:rsidRDefault="008A27D5" w:rsidP="00147F8F">
            <w:pPr>
              <w:snapToGrid w:val="0"/>
              <w:spacing w:line="360" w:lineRule="auto"/>
              <w:jc w:val="center"/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7D5" w:rsidRDefault="008A27D5" w:rsidP="00147F8F">
            <w:pPr>
              <w:spacing w:line="200" w:lineRule="atLeast"/>
              <w:jc w:val="both"/>
              <w:rPr>
                <w:b/>
              </w:rPr>
            </w:pPr>
            <w:r>
              <w:t>Выбран правильный ответ с полным обоснованием (с использованием экологических законов, правил, закономерностей, обоснование логично)</w:t>
            </w: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7D5" w:rsidRDefault="008A27D5" w:rsidP="00147F8F">
            <w:pPr>
              <w:spacing w:line="360" w:lineRule="auto"/>
              <w:jc w:val="center"/>
            </w:pPr>
            <w:r>
              <w:rPr>
                <w:b/>
              </w:rPr>
              <w:t>3</w:t>
            </w:r>
          </w:p>
        </w:tc>
      </w:tr>
    </w:tbl>
    <w:p w:rsidR="008A27D5" w:rsidRDefault="008A27D5" w:rsidP="008A27D5">
      <w:pPr>
        <w:spacing w:line="360" w:lineRule="auto"/>
        <w:ind w:left="360"/>
        <w:jc w:val="center"/>
      </w:pPr>
    </w:p>
    <w:p w:rsidR="008A27D5" w:rsidRDefault="008A27D5" w:rsidP="008A27D5">
      <w:pPr>
        <w:spacing w:line="360" w:lineRule="auto"/>
        <w:ind w:left="360"/>
        <w:jc w:val="both"/>
      </w:pPr>
      <w:r>
        <w:t>Максимальное количество баллов за задание 1 - 8 баллов,</w:t>
      </w:r>
    </w:p>
    <w:p w:rsidR="008A27D5" w:rsidRDefault="008A27D5" w:rsidP="008A27D5">
      <w:pPr>
        <w:spacing w:line="360" w:lineRule="auto"/>
        <w:ind w:left="360"/>
        <w:jc w:val="both"/>
      </w:pPr>
      <w:r>
        <w:t>Максимальное количество баллов за задание 2  - 15 баллов,</w:t>
      </w:r>
    </w:p>
    <w:p w:rsidR="008A27D5" w:rsidRDefault="008A27D5" w:rsidP="008A27D5">
      <w:pPr>
        <w:spacing w:line="360" w:lineRule="auto"/>
        <w:ind w:left="360"/>
        <w:jc w:val="both"/>
      </w:pPr>
      <w:r>
        <w:t>Максимальное количество баллов за задание 3  - 9 баллов,</w:t>
      </w:r>
    </w:p>
    <w:p w:rsidR="008A27D5" w:rsidRDefault="008A27D5" w:rsidP="008A27D5">
      <w:pPr>
        <w:spacing w:line="360" w:lineRule="auto"/>
        <w:ind w:left="360"/>
        <w:jc w:val="both"/>
      </w:pPr>
    </w:p>
    <w:p w:rsidR="008A27D5" w:rsidRDefault="008A27D5" w:rsidP="008A27D5">
      <w:pPr>
        <w:spacing w:line="360" w:lineRule="auto"/>
        <w:ind w:left="360"/>
        <w:jc w:val="both"/>
        <w:rPr>
          <w:b/>
        </w:rPr>
      </w:pPr>
      <w:r>
        <w:rPr>
          <w:b/>
        </w:rPr>
        <w:t>Максимальное количество баллов за олимпиадное задание  – 32 балла.</w:t>
      </w:r>
    </w:p>
    <w:p w:rsidR="008A27D5" w:rsidRDefault="008A27D5" w:rsidP="008A27D5">
      <w:pPr>
        <w:spacing w:line="360" w:lineRule="auto"/>
        <w:ind w:left="360"/>
        <w:jc w:val="both"/>
        <w:rPr>
          <w:b/>
        </w:rPr>
      </w:pPr>
    </w:p>
    <w:p w:rsidR="008A27D5" w:rsidRDefault="008A27D5" w:rsidP="008A27D5">
      <w:pPr>
        <w:spacing w:line="360" w:lineRule="auto"/>
        <w:ind w:left="360"/>
        <w:jc w:val="both"/>
        <w:rPr>
          <w:b/>
        </w:rPr>
      </w:pPr>
    </w:p>
    <w:p w:rsidR="008A27D5" w:rsidRPr="000B0AB1" w:rsidRDefault="009A0C69" w:rsidP="008A27D5">
      <w:pPr>
        <w:spacing w:line="360" w:lineRule="auto"/>
        <w:ind w:left="360"/>
        <w:jc w:val="center"/>
        <w:rPr>
          <w:b/>
          <w:u w:val="single"/>
        </w:rPr>
      </w:pPr>
      <w:bookmarkStart w:id="0" w:name="_GoBack"/>
      <w:r w:rsidRPr="000B0AB1">
        <w:rPr>
          <w:b/>
          <w:u w:val="single"/>
        </w:rPr>
        <w:lastRenderedPageBreak/>
        <w:t>ОТВЕТЫ, 9 КЛАСС</w:t>
      </w:r>
    </w:p>
    <w:bookmarkEnd w:id="0"/>
    <w:p w:rsidR="008A27D5" w:rsidRDefault="008A27D5" w:rsidP="008A27D5">
      <w:pPr>
        <w:spacing w:line="360" w:lineRule="auto"/>
        <w:ind w:left="360"/>
        <w:jc w:val="center"/>
        <w:rPr>
          <w:rFonts w:eastAsia="Times New Roman" w:cs="Times New Roman"/>
        </w:rPr>
      </w:pPr>
      <w:r>
        <w:rPr>
          <w:b/>
          <w:u w:val="single"/>
        </w:rPr>
        <w:t>Задание 1</w:t>
      </w:r>
    </w:p>
    <w:p w:rsidR="008A27D5" w:rsidRDefault="008A27D5" w:rsidP="008A27D5">
      <w:pPr>
        <w:jc w:val="both"/>
        <w:rPr>
          <w:rFonts w:eastAsia="Times New Roman" w:cs="Times New Roman"/>
          <w:u w:val="single"/>
        </w:rPr>
      </w:pPr>
      <w:r>
        <w:rPr>
          <w:rFonts w:eastAsia="Times New Roman" w:cs="Times New Roman"/>
        </w:rPr>
        <w:t>1. Характеризуют и показывают роль организмов в их участии в биогенном круговороте веществ в экосистемах термины:</w:t>
      </w: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u w:val="single"/>
        </w:rPr>
        <w:t xml:space="preserve">а) продуценты, </w:t>
      </w:r>
      <w:r>
        <w:rPr>
          <w:rFonts w:eastAsia="Times New Roman" w:cs="Times New Roman"/>
        </w:rPr>
        <w:t xml:space="preserve">б) реликты, в) эндемики, </w:t>
      </w:r>
      <w:r>
        <w:rPr>
          <w:rFonts w:eastAsia="Times New Roman" w:cs="Times New Roman"/>
          <w:u w:val="single"/>
        </w:rPr>
        <w:t xml:space="preserve">г) консументы, </w:t>
      </w:r>
      <w:r>
        <w:rPr>
          <w:rFonts w:eastAsia="Times New Roman" w:cs="Times New Roman"/>
        </w:rPr>
        <w:t xml:space="preserve">д) синантропные виды, </w:t>
      </w: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е) виды-двойники</w:t>
      </w:r>
    </w:p>
    <w:p w:rsidR="008A27D5" w:rsidRDefault="008A27D5" w:rsidP="008A27D5">
      <w:pPr>
        <w:jc w:val="both"/>
        <w:rPr>
          <w:rFonts w:eastAsia="Times New Roman" w:cs="Times New Roman"/>
        </w:rPr>
      </w:pP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 Повышение средней глобальной температуры на 2-3 градуса по общепринятым прогнозам:</w:t>
      </w:r>
    </w:p>
    <w:p w:rsidR="008A27D5" w:rsidRDefault="008A27D5" w:rsidP="008A27D5">
      <w:pPr>
        <w:jc w:val="both"/>
        <w:rPr>
          <w:rFonts w:eastAsia="Times New Roman" w:cs="Times New Roman"/>
          <w:u w:val="single"/>
        </w:rPr>
      </w:pPr>
      <w:r>
        <w:rPr>
          <w:rFonts w:eastAsia="Times New Roman" w:cs="Times New Roman"/>
        </w:rPr>
        <w:t xml:space="preserve">а) приведет к вымиранию пресмыкающихся </w:t>
      </w: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u w:val="single"/>
        </w:rPr>
        <w:t>б) вызовет подъем уровня океана</w:t>
      </w:r>
    </w:p>
    <w:p w:rsidR="008A27D5" w:rsidRDefault="008A27D5" w:rsidP="008A27D5">
      <w:pPr>
        <w:jc w:val="both"/>
        <w:rPr>
          <w:rFonts w:eastAsia="Times New Roman" w:cs="Times New Roman"/>
          <w:u w:val="single"/>
        </w:rPr>
      </w:pPr>
      <w:r>
        <w:rPr>
          <w:rFonts w:eastAsia="Times New Roman" w:cs="Times New Roman"/>
        </w:rPr>
        <w:t>в) улучшит климат для всех обитателей Земли</w:t>
      </w: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u w:val="single"/>
        </w:rPr>
        <w:t>г) сместит границы природных зон, что приведет к дополнительному вымиранию видов</w:t>
      </w:r>
    </w:p>
    <w:p w:rsidR="008A27D5" w:rsidRDefault="008A27D5" w:rsidP="008A27D5">
      <w:r>
        <w:rPr>
          <w:rFonts w:eastAsia="Times New Roman" w:cs="Times New Roman"/>
        </w:rPr>
        <w:t>д) погубит жизнь на Земле</w:t>
      </w:r>
    </w:p>
    <w:p w:rsidR="008A27D5" w:rsidRDefault="008A27D5" w:rsidP="008A27D5">
      <w:r>
        <w:t>е) не отразится на жизни планеты</w:t>
      </w:r>
    </w:p>
    <w:p w:rsidR="008A27D5" w:rsidRDefault="008A27D5" w:rsidP="008A27D5"/>
    <w:p w:rsidR="008A27D5" w:rsidRDefault="008A27D5" w:rsidP="008A27D5">
      <w:pPr>
        <w:jc w:val="both"/>
        <w:rPr>
          <w:rFonts w:eastAsia="Times New Roman" w:cs="Times New Roman"/>
        </w:rPr>
      </w:pPr>
      <w:r>
        <w:t>3. К наиболее ярким проявлениям э</w:t>
      </w:r>
      <w:r>
        <w:rPr>
          <w:rFonts w:eastAsia="Times New Roman" w:cs="Times New Roman"/>
        </w:rPr>
        <w:t>втрофикации относят:</w:t>
      </w: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а) засорение водоема строительным мусором</w:t>
      </w:r>
    </w:p>
    <w:p w:rsidR="008A27D5" w:rsidRDefault="008A27D5" w:rsidP="008A27D5">
      <w:pPr>
        <w:jc w:val="both"/>
        <w:rPr>
          <w:rFonts w:eastAsia="Times New Roman" w:cs="Times New Roman"/>
          <w:u w:val="single"/>
        </w:rPr>
      </w:pPr>
      <w:r>
        <w:rPr>
          <w:rFonts w:eastAsia="Times New Roman" w:cs="Times New Roman"/>
        </w:rPr>
        <w:t>б) попадание в водоем нефти или ее производных</w:t>
      </w:r>
    </w:p>
    <w:p w:rsidR="008A27D5" w:rsidRDefault="008A27D5" w:rsidP="008A27D5">
      <w:pPr>
        <w:jc w:val="both"/>
        <w:rPr>
          <w:rFonts w:eastAsia="Times New Roman" w:cs="Times New Roman"/>
          <w:u w:val="single"/>
        </w:rPr>
      </w:pPr>
      <w:r>
        <w:rPr>
          <w:rFonts w:eastAsia="Times New Roman" w:cs="Times New Roman"/>
          <w:u w:val="single"/>
        </w:rPr>
        <w:t>в) летнее цветение воды</w:t>
      </w: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u w:val="single"/>
        </w:rPr>
        <w:t>г) заморы рыб</w:t>
      </w: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д) образование избыточного количества воды</w:t>
      </w: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е) уменьшение видового состава водоема и концентрации биогенных элементов</w:t>
      </w:r>
    </w:p>
    <w:p w:rsidR="008A27D5" w:rsidRDefault="008A27D5" w:rsidP="008A27D5">
      <w:pPr>
        <w:jc w:val="both"/>
        <w:rPr>
          <w:rFonts w:eastAsia="Times New Roman" w:cs="Times New Roman"/>
        </w:rPr>
      </w:pP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 Атмосфера защищает живые организмы, населяющие поверхность планеты, от воздействия:</w:t>
      </w:r>
    </w:p>
    <w:p w:rsidR="008A27D5" w:rsidRDefault="008A27D5" w:rsidP="008A27D5">
      <w:pPr>
        <w:jc w:val="both"/>
        <w:rPr>
          <w:rFonts w:eastAsia="Times New Roman" w:cs="Times New Roman"/>
          <w:u w:val="single"/>
        </w:rPr>
      </w:pPr>
      <w:r>
        <w:rPr>
          <w:rFonts w:eastAsia="Times New Roman" w:cs="Times New Roman"/>
        </w:rPr>
        <w:t>а) хозяйственной деятельности человека</w:t>
      </w: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u w:val="single"/>
        </w:rPr>
        <w:t>б) жесткого ультрафиолетового излучения</w:t>
      </w: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в) веществ, обладающих канцерогенными свойствами</w:t>
      </w:r>
    </w:p>
    <w:p w:rsidR="008A27D5" w:rsidRDefault="008A27D5" w:rsidP="008A27D5">
      <w:pPr>
        <w:jc w:val="both"/>
        <w:rPr>
          <w:rFonts w:eastAsia="Times New Roman" w:cs="Times New Roman"/>
          <w:u w:val="single"/>
        </w:rPr>
      </w:pPr>
      <w:r>
        <w:rPr>
          <w:rFonts w:eastAsia="Times New Roman" w:cs="Times New Roman"/>
        </w:rPr>
        <w:t>г) вулканических выбросов</w:t>
      </w: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u w:val="single"/>
        </w:rPr>
        <w:t>д) космических излучений</w:t>
      </w: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е) парникового эффекта</w:t>
      </w:r>
    </w:p>
    <w:p w:rsidR="008A27D5" w:rsidRDefault="008A27D5" w:rsidP="008A27D5">
      <w:pPr>
        <w:jc w:val="both"/>
        <w:rPr>
          <w:rFonts w:eastAsia="Times New Roman" w:cs="Times New Roman"/>
        </w:rPr>
      </w:pP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5. Растения, произрастающие в жарких сухих местообитаниях, избегают перегрева благодаря:</w:t>
      </w: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а) развитой корневой системе</w:t>
      </w: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б) плодоношению в прохладный сезон</w:t>
      </w:r>
    </w:p>
    <w:p w:rsidR="008A27D5" w:rsidRDefault="008A27D5" w:rsidP="008A27D5">
      <w:pPr>
        <w:jc w:val="both"/>
        <w:rPr>
          <w:rFonts w:eastAsia="Times New Roman" w:cs="Times New Roman"/>
          <w:u w:val="single"/>
        </w:rPr>
      </w:pPr>
      <w:r>
        <w:rPr>
          <w:rFonts w:eastAsia="Times New Roman" w:cs="Times New Roman"/>
        </w:rPr>
        <w:t>в) плодам, защищенным толстым покровом</w:t>
      </w: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u w:val="single"/>
        </w:rPr>
        <w:t>г) глянцеватой поверхности листьев</w:t>
      </w:r>
    </w:p>
    <w:p w:rsidR="008A27D5" w:rsidRDefault="008A27D5" w:rsidP="008A27D5">
      <w:pPr>
        <w:jc w:val="both"/>
        <w:rPr>
          <w:rFonts w:eastAsia="Times New Roman" w:cs="Times New Roman"/>
          <w:u w:val="single"/>
        </w:rPr>
      </w:pPr>
      <w:r>
        <w:rPr>
          <w:rFonts w:eastAsia="Times New Roman" w:cs="Times New Roman"/>
        </w:rPr>
        <w:t>д) интенсивной транспирации</w:t>
      </w: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u w:val="single"/>
        </w:rPr>
        <w:t>е) фотометрическому листорасположению</w:t>
      </w:r>
    </w:p>
    <w:p w:rsidR="008A27D5" w:rsidRDefault="008A27D5" w:rsidP="008A27D5">
      <w:pPr>
        <w:jc w:val="both"/>
        <w:rPr>
          <w:rFonts w:eastAsia="Times New Roman" w:cs="Times New Roman"/>
        </w:rPr>
      </w:pPr>
    </w:p>
    <w:p w:rsidR="008A27D5" w:rsidRDefault="008A27D5" w:rsidP="008A27D5">
      <w:pPr>
        <w:jc w:val="both"/>
        <w:rPr>
          <w:szCs w:val="28"/>
        </w:rPr>
      </w:pPr>
      <w:r>
        <w:rPr>
          <w:rFonts w:eastAsia="Times New Roman" w:cs="Times New Roman"/>
        </w:rPr>
        <w:t xml:space="preserve">6. </w:t>
      </w:r>
      <w:r>
        <w:rPr>
          <w:rFonts w:eastAsia="Times New Roman" w:cs="Times New Roman"/>
          <w:szCs w:val="28"/>
        </w:rPr>
        <w:t>Виды животных, использующие в пищу широкий набор кормов, относятся к группам:</w:t>
      </w:r>
    </w:p>
    <w:p w:rsidR="008A27D5" w:rsidRDefault="008A27D5" w:rsidP="008A27D5">
      <w:pPr>
        <w:rPr>
          <w:rFonts w:eastAsia="Times New Roman" w:cs="Times New Roman"/>
        </w:rPr>
      </w:pPr>
      <w:r>
        <w:rPr>
          <w:szCs w:val="28"/>
        </w:rPr>
        <w:t xml:space="preserve">а) олигофагов, </w:t>
      </w:r>
      <w:r>
        <w:rPr>
          <w:szCs w:val="28"/>
          <w:u w:val="single"/>
        </w:rPr>
        <w:t xml:space="preserve">б) полифагов, </w:t>
      </w:r>
      <w:r>
        <w:rPr>
          <w:szCs w:val="28"/>
        </w:rPr>
        <w:t xml:space="preserve">в) монофагов, г) стенофагов, </w:t>
      </w:r>
      <w:r>
        <w:rPr>
          <w:szCs w:val="28"/>
          <w:u w:val="single"/>
        </w:rPr>
        <w:t xml:space="preserve">д) эврифагов, </w:t>
      </w:r>
      <w:r>
        <w:rPr>
          <w:rFonts w:eastAsia="Times New Roman" w:cs="Times New Roman"/>
          <w:szCs w:val="28"/>
        </w:rPr>
        <w:t>е) ихтиофагов</w:t>
      </w:r>
    </w:p>
    <w:p w:rsidR="008A27D5" w:rsidRDefault="008A27D5" w:rsidP="008A27D5">
      <w:pPr>
        <w:jc w:val="both"/>
        <w:rPr>
          <w:rFonts w:eastAsia="Times New Roman" w:cs="Times New Roman"/>
        </w:rPr>
      </w:pPr>
    </w:p>
    <w:p w:rsidR="008A27D5" w:rsidRDefault="008A27D5" w:rsidP="008A27D5">
      <w:pPr>
        <w:jc w:val="both"/>
        <w:rPr>
          <w:rFonts w:eastAsia="Times New Roman" w:cs="Times New Roman"/>
          <w:u w:val="single"/>
        </w:rPr>
      </w:pPr>
      <w:r>
        <w:rPr>
          <w:rFonts w:eastAsia="Times New Roman" w:cs="Times New Roman"/>
        </w:rPr>
        <w:t>7. Плотность жизни зависит от:</w:t>
      </w: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u w:val="single"/>
        </w:rPr>
        <w:t>а) размера живых организмов</w:t>
      </w:r>
    </w:p>
    <w:p w:rsidR="008A27D5" w:rsidRDefault="008A27D5" w:rsidP="008A27D5">
      <w:pPr>
        <w:jc w:val="both"/>
        <w:rPr>
          <w:rFonts w:eastAsia="Times New Roman" w:cs="Times New Roman"/>
          <w:u w:val="single"/>
        </w:rPr>
      </w:pPr>
      <w:r>
        <w:rPr>
          <w:rFonts w:eastAsia="Times New Roman" w:cs="Times New Roman"/>
        </w:rPr>
        <w:t>б) тип питания, в) рельефа местности</w:t>
      </w: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u w:val="single"/>
        </w:rPr>
        <w:t>г) наличия пищевых ресурсов и необходимого жизненного пространства для обитания</w:t>
      </w: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д) географическое положение</w:t>
      </w: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е) сезонности года</w:t>
      </w:r>
    </w:p>
    <w:p w:rsidR="008A27D5" w:rsidRDefault="008A27D5" w:rsidP="008A27D5">
      <w:pPr>
        <w:jc w:val="both"/>
        <w:rPr>
          <w:rFonts w:eastAsia="Times New Roman" w:cs="Times New Roman"/>
        </w:rPr>
      </w:pP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8. Главные отличия заповедника от заказника заключаются в том, что в заповедниках:</w:t>
      </w: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а) разрешаются определенные виды хозяйственной деятельности</w:t>
      </w:r>
    </w:p>
    <w:p w:rsidR="008A27D5" w:rsidRDefault="008A27D5" w:rsidP="008A27D5">
      <w:pPr>
        <w:jc w:val="both"/>
        <w:rPr>
          <w:rFonts w:eastAsia="Times New Roman" w:cs="Times New Roman"/>
          <w:u w:val="single"/>
        </w:rPr>
      </w:pPr>
      <w:r>
        <w:rPr>
          <w:rFonts w:eastAsia="Times New Roman" w:cs="Times New Roman"/>
        </w:rPr>
        <w:t>б) разрешаются рубки ухода</w:t>
      </w: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u w:val="single"/>
        </w:rPr>
        <w:t>в) создаются условия для охраны целых экосистем</w:t>
      </w:r>
    </w:p>
    <w:p w:rsidR="008A27D5" w:rsidRDefault="008A27D5" w:rsidP="008A27D5">
      <w:pPr>
        <w:jc w:val="both"/>
        <w:rPr>
          <w:rFonts w:eastAsia="Times New Roman" w:cs="Times New Roman"/>
          <w:u w:val="single"/>
        </w:rPr>
      </w:pPr>
      <w:r>
        <w:rPr>
          <w:rFonts w:eastAsia="Times New Roman" w:cs="Times New Roman"/>
        </w:rPr>
        <w:t>г) охраняются только виды из Красной Книги</w:t>
      </w: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u w:val="single"/>
        </w:rPr>
        <w:t>д) обязательно проводится экологический мониторинг</w:t>
      </w:r>
    </w:p>
    <w:p w:rsidR="008A27D5" w:rsidRDefault="008A27D5" w:rsidP="008A27D5">
      <w:pPr>
        <w:jc w:val="both"/>
        <w:rPr>
          <w:rFonts w:eastAsia="Times New Roman" w:cs="Times New Roman"/>
          <w:b/>
          <w:u w:val="single"/>
        </w:rPr>
      </w:pPr>
      <w:r>
        <w:rPr>
          <w:rFonts w:eastAsia="Times New Roman" w:cs="Times New Roman"/>
        </w:rPr>
        <w:t>е) разрешен сбор лекарственных трав</w:t>
      </w:r>
    </w:p>
    <w:p w:rsidR="008A27D5" w:rsidRDefault="008A27D5" w:rsidP="008A27D5">
      <w:pPr>
        <w:spacing w:line="360" w:lineRule="auto"/>
        <w:ind w:left="360"/>
        <w:jc w:val="both"/>
        <w:rPr>
          <w:rFonts w:eastAsia="Times New Roman" w:cs="Times New Roman"/>
          <w:b/>
          <w:u w:val="single"/>
        </w:rPr>
      </w:pPr>
    </w:p>
    <w:p w:rsidR="008A27D5" w:rsidRDefault="008A27D5" w:rsidP="008A27D5">
      <w:pPr>
        <w:jc w:val="center"/>
        <w:rPr>
          <w:b/>
          <w:u w:val="single"/>
        </w:rPr>
      </w:pPr>
      <w:r>
        <w:rPr>
          <w:b/>
          <w:u w:val="single"/>
        </w:rPr>
        <w:t>Задание 2</w:t>
      </w:r>
    </w:p>
    <w:p w:rsidR="008A27D5" w:rsidRDefault="008A27D5" w:rsidP="008A27D5">
      <w:pPr>
        <w:jc w:val="center"/>
        <w:rPr>
          <w:rFonts w:eastAsia="Times New Roman" w:cs="Times New Roman"/>
          <w:szCs w:val="28"/>
        </w:rPr>
      </w:pPr>
      <w:r w:rsidRPr="008A27D5">
        <w:rPr>
          <w:b/>
        </w:rPr>
        <w:t>(</w:t>
      </w:r>
      <w:r w:rsidRPr="008A27D5">
        <w:rPr>
          <w:rFonts w:eastAsia="Times New Roman" w:cs="Times New Roman"/>
          <w:szCs w:val="28"/>
        </w:rPr>
        <w:t xml:space="preserve"> </w:t>
      </w:r>
      <w:r>
        <w:rPr>
          <w:rFonts w:eastAsia="Times New Roman" w:cs="Times New Roman"/>
          <w:szCs w:val="28"/>
        </w:rPr>
        <w:t>Да — Нет)</w:t>
      </w:r>
    </w:p>
    <w:p w:rsidR="008A27D5" w:rsidRDefault="008A27D5" w:rsidP="008A27D5">
      <w:pPr>
        <w:spacing w:line="360" w:lineRule="auto"/>
        <w:ind w:left="360"/>
        <w:jc w:val="center"/>
        <w:rPr>
          <w:rFonts w:eastAsia="Times New Roman" w:cs="Times New Roman"/>
          <w:szCs w:val="28"/>
        </w:rPr>
      </w:pPr>
    </w:p>
    <w:p w:rsidR="008A27D5" w:rsidRDefault="008A27D5" w:rsidP="008A27D5">
      <w:pPr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1.  Многовидовые популяции встречаются в природе крайне редко.</w:t>
      </w:r>
    </w:p>
    <w:p w:rsidR="008A27D5" w:rsidRDefault="008A27D5" w:rsidP="008A27D5">
      <w:pPr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Ответ: Нет. Согласно определению, в состав популяции входят особи только одного вида, многовидовыми системами надорганизменного уровня являются биоценозы</w:t>
      </w:r>
    </w:p>
    <w:p w:rsidR="008A27D5" w:rsidRDefault="008A27D5" w:rsidP="008A27D5">
      <w:pPr>
        <w:jc w:val="both"/>
        <w:rPr>
          <w:rFonts w:eastAsia="Times New Roman" w:cs="Times New Roman"/>
          <w:szCs w:val="28"/>
        </w:rPr>
      </w:pPr>
    </w:p>
    <w:p w:rsidR="008A27D5" w:rsidRDefault="008A27D5" w:rsidP="008A27D5">
      <w:pPr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2.  Основными продуцентами в биосфере являются хемотрофы.</w:t>
      </w:r>
    </w:p>
    <w:p w:rsidR="008A27D5" w:rsidRDefault="008A27D5" w:rsidP="008A27D5">
      <w:pPr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Ответ: Нет. Основой энергетики биосферы является фотосинтез и организмы-фототрофы.</w:t>
      </w:r>
    </w:p>
    <w:p w:rsidR="008A27D5" w:rsidRDefault="008A27D5" w:rsidP="008A27D5">
      <w:pPr>
        <w:jc w:val="both"/>
        <w:rPr>
          <w:rFonts w:eastAsia="Times New Roman" w:cs="Times New Roman"/>
          <w:szCs w:val="28"/>
        </w:rPr>
      </w:pPr>
    </w:p>
    <w:p w:rsidR="008A27D5" w:rsidRDefault="008A27D5" w:rsidP="008A27D5">
      <w:pPr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3. Зелёные растения используют лишь 1-2% энергии солнечного излучения, достигающего поверхности Земли.</w:t>
      </w:r>
    </w:p>
    <w:p w:rsidR="008A27D5" w:rsidRDefault="008A27D5" w:rsidP="008A27D5">
      <w:pPr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Ответ: Да. Соотношение солнечной радиации, попадающей за определённое время на определённую площадь листа, к запасённой энергии в виде органического вещества называют эффективностью фотосинтеза. У растений умеренных зон она составляет 0.5-1.3%, у тропических 0.5-2.5%.</w:t>
      </w:r>
    </w:p>
    <w:p w:rsidR="008A27D5" w:rsidRDefault="008A27D5" w:rsidP="008A27D5">
      <w:pPr>
        <w:jc w:val="both"/>
        <w:rPr>
          <w:rFonts w:eastAsia="Times New Roman" w:cs="Times New Roman"/>
          <w:szCs w:val="28"/>
        </w:rPr>
      </w:pPr>
    </w:p>
    <w:p w:rsidR="008A27D5" w:rsidRDefault="008A27D5" w:rsidP="008A27D5">
      <w:pPr>
        <w:jc w:val="both"/>
        <w:rPr>
          <w:rFonts w:eastAsia="Times New Roman" w:cs="Times New Roman"/>
          <w:szCs w:val="28"/>
        </w:rPr>
      </w:pPr>
      <w:r>
        <w:t xml:space="preserve">4 . Урбоэкосистемы являются большей частью гетеротрофными системами. </w:t>
      </w:r>
    </w:p>
    <w:p w:rsidR="008A27D5" w:rsidRDefault="008A27D5" w:rsidP="008A27D5">
      <w:pPr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Ответ: Да. Органика для питания организмов (продукты питания) производится за пределами урбоэкосистем (в агроэкосистемах) и поступают извне. Так как в урбоэкосистемах практически отсутствует автотрофный компонент (площади зеленых насаждений незначительны), их можно считать гетеротрофными системами.</w:t>
      </w:r>
    </w:p>
    <w:p w:rsidR="008A27D5" w:rsidRDefault="008A27D5" w:rsidP="008A27D5">
      <w:pPr>
        <w:jc w:val="both"/>
        <w:rPr>
          <w:rFonts w:eastAsia="Times New Roman" w:cs="Times New Roman"/>
          <w:szCs w:val="28"/>
        </w:rPr>
      </w:pPr>
    </w:p>
    <w:p w:rsidR="008A27D5" w:rsidRDefault="008A27D5" w:rsidP="008A27D5">
      <w:pPr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5.  Все растения – автотрофные организмы.</w:t>
      </w:r>
    </w:p>
    <w:p w:rsidR="008A27D5" w:rsidRDefault="008A27D5" w:rsidP="008A27D5">
      <w:pPr>
        <w:spacing w:line="200" w:lineRule="atLeast"/>
        <w:jc w:val="both"/>
      </w:pPr>
      <w:r>
        <w:rPr>
          <w:rFonts w:eastAsia="Times New Roman" w:cs="Times New Roman"/>
          <w:szCs w:val="28"/>
        </w:rPr>
        <w:t>Ответ: Нет. Некоторые растения являются гетеротрофами: сапротрофные (некоторые эвгленовые водоросли, подъельник, надбородник, гнездовка), паразиты и полупаразиты (раффлезия, заразиха), которые вообще не синтезируют хлорофилл и не имеют зеленой окраски.</w:t>
      </w:r>
    </w:p>
    <w:p w:rsidR="008A27D5" w:rsidRDefault="008A27D5" w:rsidP="008A27D5">
      <w:pPr>
        <w:spacing w:line="360" w:lineRule="auto"/>
        <w:jc w:val="center"/>
        <w:rPr>
          <w:rFonts w:eastAsia="Times New Roman" w:cs="Times New Roman"/>
        </w:rPr>
      </w:pPr>
      <w:r>
        <w:rPr>
          <w:rFonts w:eastAsia="Times New Roman" w:cs="Times New Roman"/>
          <w:b/>
          <w:bCs/>
          <w:u w:val="single"/>
        </w:rPr>
        <w:t xml:space="preserve"> </w:t>
      </w:r>
      <w:r>
        <w:rPr>
          <w:b/>
          <w:bCs/>
          <w:u w:val="single"/>
        </w:rPr>
        <w:t>Задание 3</w:t>
      </w: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1. Снег, собранный уборочной техникой с проезжей части городских улиц, следует:</w:t>
      </w: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а) вывозить на сельскахозяйственные угодья под паром</w:t>
      </w: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б) оставлять на прилегающих к проезжей части улиц участках</w:t>
      </w: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в) вывозить на биологические пруды очистки и поля орошения</w:t>
      </w: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г) складировать на берегах внутригородских водоёмов — рек и прудов</w:t>
      </w:r>
    </w:p>
    <w:p w:rsidR="008A27D5" w:rsidRDefault="008A27D5" w:rsidP="008A27D5">
      <w:pPr>
        <w:jc w:val="both"/>
        <w:rPr>
          <w:rFonts w:eastAsia="Times New Roman" w:cs="Times New Roman"/>
        </w:rPr>
      </w:pP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u w:val="single"/>
        </w:rPr>
        <w:t xml:space="preserve">Ответ в) является верным. </w:t>
      </w:r>
      <w:r>
        <w:rPr>
          <w:rFonts w:eastAsia="Times New Roman" w:cs="Times New Roman"/>
        </w:rPr>
        <w:t>Снег, собранный с дорог, содержит большое количество химических веществ (нефтепродукты, кислоты, соли, резину, сажу). Попадание этих веществ в водоемы, на поля, в леса без природной или искусственной очистки опасно. Поэтому снег следует вывозить на биологические пруды и поля орошения.</w:t>
      </w: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Поля орошения используют для круглосуточного и круглогодичного обеззараживания сточных вод, предназначенных для орошения и удобрения сельскохозяственных культур. На полях орошения разрешается выращивать технические, зерновые, кормовые и </w:t>
      </w:r>
      <w:r>
        <w:rPr>
          <w:rFonts w:eastAsia="Times New Roman" w:cs="Times New Roman"/>
        </w:rPr>
        <w:lastRenderedPageBreak/>
        <w:t>силосные культуры, однолетние и многолетние травы, овощи, употребляемые после термической обработки. Запрещается выращивать овощные культуры, употребляемые в пищу без термической обработки.</w:t>
      </w:r>
    </w:p>
    <w:p w:rsidR="008A27D5" w:rsidRDefault="008A27D5" w:rsidP="008A27D5">
      <w:pPr>
        <w:jc w:val="both"/>
        <w:rPr>
          <w:rFonts w:eastAsia="Times New Roman" w:cs="Times New Roman"/>
          <w:u w:val="single"/>
        </w:rPr>
      </w:pPr>
      <w:r>
        <w:rPr>
          <w:rFonts w:eastAsia="Times New Roman" w:cs="Times New Roman"/>
        </w:rPr>
        <w:t xml:space="preserve">      В биологических прудах можно очищать как бытовые, так и промышленные сточные воды, если они не содержат веществ, оказывающих непосредственное токсической действие на живущие в воде организмы, а также сырые (неочищенные) сточные воды после предварительного удаления из них жира и взвешенных веществ.</w:t>
      </w:r>
    </w:p>
    <w:p w:rsidR="008A27D5" w:rsidRDefault="008A27D5" w:rsidP="008A27D5">
      <w:pPr>
        <w:jc w:val="both"/>
        <w:rPr>
          <w:rFonts w:eastAsia="Times New Roman" w:cs="Times New Roman"/>
          <w:u w:val="single"/>
        </w:rPr>
      </w:pP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2. В северных районах хозяйственные рубки леса можно проводить </w:t>
      </w: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а) только осенью и вывозить древесину небольшими порциями;</w:t>
      </w: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б) летом и складировать древесину на специальных местах;</w:t>
      </w: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в) только зимой и вывозить древесину по глубокому снегу;</w:t>
      </w:r>
    </w:p>
    <w:p w:rsidR="008A27D5" w:rsidRDefault="008A27D5" w:rsidP="008A27D5">
      <w:pPr>
        <w:jc w:val="both"/>
      </w:pPr>
      <w:r>
        <w:rPr>
          <w:rFonts w:eastAsia="Times New Roman" w:cs="Times New Roman"/>
        </w:rPr>
        <w:t>г) весной и складировать древесину на лесных опушках.</w:t>
      </w:r>
    </w:p>
    <w:p w:rsidR="008A27D5" w:rsidRDefault="008A27D5" w:rsidP="008A27D5">
      <w:pPr>
        <w:jc w:val="both"/>
      </w:pPr>
    </w:p>
    <w:p w:rsidR="008A27D5" w:rsidRDefault="008A27D5" w:rsidP="008A27D5">
      <w:pPr>
        <w:jc w:val="both"/>
      </w:pPr>
      <w:r>
        <w:rPr>
          <w:rFonts w:eastAsia="Times New Roman" w:cs="Times New Roman"/>
          <w:u w:val="single"/>
        </w:rPr>
        <w:t xml:space="preserve">Ответ в) является верным.  </w:t>
      </w:r>
      <w:r>
        <w:rPr>
          <w:rFonts w:eastAsia="Times New Roman" w:cs="Times New Roman"/>
        </w:rPr>
        <w:t xml:space="preserve"> В северных лесах, которые долго по сравнению с южными лесами восстанавливаются после антропогенных воздействий, хозяйственные рубки леса следует проводить зимой, вывозя древесину только по глубокому снегу. В этом случае значительно меньше нарушается почвенный покров: не уничтожается подстилка и травянистый ярус растений, не формируются рытвины, колеи, изменяющие гидрорежим, способствующие эрозии почвы; значительно меньше уничтожается подрост и подлесок.</w:t>
      </w:r>
    </w:p>
    <w:p w:rsidR="008A27D5" w:rsidRDefault="008A27D5" w:rsidP="008A27D5">
      <w:pPr>
        <w:jc w:val="both"/>
      </w:pP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  По прогнозам международных организаций, даже к 2020 г. не все страны Африки будут электрифицированы. Сегодня, например, в Эфиопии лишь 2 млн. человек пользуются электричеством, а проживают — 85 млн. Чтобы зарядить сотовый телефон, иногда требуется пройти 15 км. Завод предпринимателя М.Пилларт наладил выпуск портативных мобильных устройств, которые можно использовать по всему африканскому континенту, для производства электричества из:</w:t>
      </w: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а) гравитационной энергии;</w:t>
      </w: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б) гидравлической энергии (мини-ГЭС);</w:t>
      </w: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в) солнечной энергии;</w:t>
      </w: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г) ядерной энергии.</w:t>
      </w:r>
    </w:p>
    <w:p w:rsidR="008A27D5" w:rsidRDefault="008A27D5" w:rsidP="008A27D5">
      <w:pPr>
        <w:jc w:val="both"/>
        <w:rPr>
          <w:rFonts w:eastAsia="Times New Roman" w:cs="Times New Roman"/>
        </w:rPr>
      </w:pP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u w:val="single"/>
        </w:rPr>
        <w:t>Ответ а) не является верным</w:t>
      </w:r>
      <w:r>
        <w:rPr>
          <w:rFonts w:eastAsia="Times New Roman" w:cs="Times New Roman"/>
        </w:rPr>
        <w:t>. Гравитационная энергия может быть использована (исключая фантастические способы) в форме приливов и отливов. Эти явления природы имеют место лишь на морских побережьях и, следовательно, по всему африканскому континенту использоваться для получения энергии не могут.</w:t>
      </w:r>
    </w:p>
    <w:p w:rsidR="008A27D5" w:rsidRDefault="008A27D5" w:rsidP="008A27D5">
      <w:pPr>
        <w:jc w:val="both"/>
        <w:rPr>
          <w:rFonts w:eastAsia="Times New Roman" w:cs="Times New Roman"/>
        </w:rPr>
      </w:pP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u w:val="single"/>
        </w:rPr>
        <w:t>Ответ б) не является верным.</w:t>
      </w:r>
      <w:r>
        <w:rPr>
          <w:rFonts w:eastAsia="Times New Roman" w:cs="Times New Roman"/>
        </w:rPr>
        <w:t xml:space="preserve"> Мини-ГЭС могут располагаться лишь на реках, которые имеются не везде (например, их практически нет в пустынях). Такой источник энергии не будет доступен по всему африканскому континенту.</w:t>
      </w:r>
    </w:p>
    <w:p w:rsidR="008A27D5" w:rsidRDefault="008A27D5" w:rsidP="008A27D5">
      <w:pPr>
        <w:jc w:val="both"/>
        <w:rPr>
          <w:rFonts w:eastAsia="Times New Roman" w:cs="Times New Roman"/>
        </w:rPr>
      </w:pP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u w:val="single"/>
        </w:rPr>
        <w:t>Ответ в) является верным.</w:t>
      </w:r>
      <w:r>
        <w:rPr>
          <w:rFonts w:eastAsia="Times New Roman" w:cs="Times New Roman"/>
        </w:rPr>
        <w:t xml:space="preserve"> Солнечная энергия доступна по всему африканскому континенту. Портативные устройства для превращения солнечной энергии в электрическую (солнечные батареи) известны, выпускаются промышленностью и могут использоваться для зарядки мобильных телефонов.</w:t>
      </w:r>
    </w:p>
    <w:p w:rsidR="008A27D5" w:rsidRDefault="008A27D5" w:rsidP="008A27D5">
      <w:pPr>
        <w:jc w:val="both"/>
        <w:rPr>
          <w:rFonts w:eastAsia="Times New Roman" w:cs="Times New Roman"/>
        </w:rPr>
      </w:pPr>
    </w:p>
    <w:p w:rsidR="008A27D5" w:rsidRDefault="008A27D5" w:rsidP="008A27D5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u w:val="single"/>
        </w:rPr>
        <w:t>Ответ г) является неверным.</w:t>
      </w:r>
      <w:r>
        <w:rPr>
          <w:rFonts w:eastAsia="Times New Roman" w:cs="Times New Roman"/>
        </w:rPr>
        <w:t xml:space="preserve"> Портативные устройства для получения электричества из ядерной энергии промышленностью не выпускаются. Использование ядерной энергии требует особых мер безопасности и регламентируется международными организациями.</w:t>
      </w:r>
    </w:p>
    <w:p w:rsidR="008A27D5" w:rsidRDefault="008A27D5" w:rsidP="008A27D5">
      <w:pPr>
        <w:spacing w:line="200" w:lineRule="atLeast"/>
        <w:jc w:val="both"/>
        <w:rPr>
          <w:b/>
        </w:rPr>
      </w:pPr>
    </w:p>
    <w:p w:rsidR="008A27D5" w:rsidRDefault="008A27D5" w:rsidP="008A27D5">
      <w:pPr>
        <w:spacing w:line="200" w:lineRule="atLeast"/>
        <w:jc w:val="both"/>
        <w:rPr>
          <w:b/>
        </w:rPr>
      </w:pPr>
    </w:p>
    <w:p w:rsidR="006944D3" w:rsidRDefault="006944D3"/>
    <w:sectPr w:rsidR="006944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DAE"/>
    <w:rsid w:val="000A6DAE"/>
    <w:rsid w:val="000B0AB1"/>
    <w:rsid w:val="003A07AF"/>
    <w:rsid w:val="0043551B"/>
    <w:rsid w:val="006944D3"/>
    <w:rsid w:val="008A27D5"/>
    <w:rsid w:val="009A0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7D5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widowControl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  <w:lang w:eastAsia="en-US" w:bidi="ar-SA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widowControl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  <w:lang w:eastAsia="en-US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widowControl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7D5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widowControl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  <w:lang w:eastAsia="en-US" w:bidi="ar-SA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widowControl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  <w:lang w:eastAsia="en-US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widowControl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1344</Words>
  <Characters>7666</Characters>
  <Application>Microsoft Office Word</Application>
  <DocSecurity>0</DocSecurity>
  <Lines>63</Lines>
  <Paragraphs>17</Paragraphs>
  <ScaleCrop>false</ScaleCrop>
  <Company>Microsoft</Company>
  <LinksUpToDate>false</LinksUpToDate>
  <CharactersWithSpaces>8993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2016-09-22T17:27:00Z</dcterms:created>
  <dcterms:modified xsi:type="dcterms:W3CDTF">2016-09-22T18:29:00Z</dcterms:modified>
</cp:coreProperties>
</file>